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B5B" w:rsidRDefault="00FA5B5B">
      <w:pPr>
        <w:jc w:val="center"/>
        <w:rPr>
          <w:b/>
        </w:rPr>
      </w:pPr>
    </w:p>
    <w:p w:rsidR="00FA5B5B" w:rsidRDefault="00F2612E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FA5B5B" w:rsidRDefault="00F2612E">
      <w:pPr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FA5B5B" w:rsidRDefault="00F2612E">
      <w:pPr>
        <w:jc w:val="center"/>
        <w:rPr>
          <w:i/>
        </w:rPr>
      </w:pPr>
      <w:r>
        <w:rPr>
          <w:i/>
        </w:rPr>
        <w:t>(Отчет о выполнении государственного задания №25 за 9 месяцев 2023 года)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0448"/>
        <w:gridCol w:w="2376"/>
        <w:gridCol w:w="2312"/>
      </w:tblGrid>
      <w:tr w:rsidR="00FA5B5B">
        <w:tc>
          <w:tcPr>
            <w:tcW w:w="10448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FA5B5B"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ГБУЗ АО </w:t>
            </w:r>
            <w:r>
              <w:rPr>
                <w:b/>
                <w:sz w:val="24"/>
              </w:rPr>
              <w:t>«Областная 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04.10.2023</w:t>
            </w:r>
          </w:p>
        </w:tc>
      </w:tr>
      <w:tr w:rsidR="00FA5B5B">
        <w:tc>
          <w:tcPr>
            <w:tcW w:w="10448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left"/>
              <w:rPr>
                <w:sz w:val="24"/>
              </w:rPr>
            </w:pPr>
          </w:p>
        </w:tc>
      </w:tr>
      <w:tr w:rsidR="00FA5B5B">
        <w:trPr>
          <w:trHeight w:val="278"/>
        </w:trPr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 w:rsidR="00FA5B5B">
        <w:trPr>
          <w:trHeight w:val="70"/>
        </w:trPr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Деятельность в области медицины </w:t>
            </w:r>
            <w:r>
              <w:rPr>
                <w:b/>
                <w:sz w:val="24"/>
              </w:rPr>
              <w:t>прочая</w:t>
            </w:r>
          </w:p>
        </w:tc>
        <w:tc>
          <w:tcPr>
            <w:tcW w:w="2376" w:type="dxa"/>
            <w:vMerge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/>
        </w:tc>
        <w:tc>
          <w:tcPr>
            <w:tcW w:w="23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/>
        </w:tc>
      </w:tr>
      <w:tr w:rsidR="00FA5B5B">
        <w:tc>
          <w:tcPr>
            <w:tcW w:w="10448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 w:rsidR="00FA5B5B"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:rsidR="00FA5B5B" w:rsidRDefault="00FA5B5B">
      <w:pPr>
        <w:rPr>
          <w:sz w:val="24"/>
        </w:rPr>
      </w:pPr>
    </w:p>
    <w:p w:rsidR="00FA5B5B" w:rsidRDefault="00F2612E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FA5B5B" w:rsidRDefault="00F2612E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FA5B5B" w:rsidRDefault="00FA5B5B">
      <w:pPr>
        <w:jc w:val="left"/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FA5B5B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Уникальный номер по </w:t>
            </w:r>
            <w:r>
              <w:rPr>
                <w:sz w:val="24"/>
              </w:rPr>
              <w:t>общероссийскому</w:t>
            </w:r>
          </w:p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FA5B5B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FA5B5B" w:rsidRDefault="00F2612E">
      <w:pPr>
        <w:rPr>
          <w:sz w:val="24"/>
        </w:rPr>
      </w:pPr>
      <w:r>
        <w:rPr>
          <w:sz w:val="24"/>
        </w:rPr>
        <w:t>2. Категории потребителей госуда</w:t>
      </w:r>
      <w:r>
        <w:rPr>
          <w:sz w:val="24"/>
        </w:rPr>
        <w:t xml:space="preserve">рственной услуги: </w:t>
      </w:r>
    </w:p>
    <w:p w:rsidR="00FA5B5B" w:rsidRDefault="00F2612E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FA5B5B" w:rsidRDefault="00F2612E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FA5B5B" w:rsidRDefault="00F2612E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FA5B5B" w:rsidRDefault="00FA5B5B">
      <w:pPr>
        <w:jc w:val="center"/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834"/>
        <w:gridCol w:w="1613"/>
        <w:gridCol w:w="1615"/>
        <w:gridCol w:w="1894"/>
        <w:gridCol w:w="2234"/>
        <w:gridCol w:w="978"/>
        <w:gridCol w:w="699"/>
        <w:gridCol w:w="840"/>
        <w:gridCol w:w="837"/>
        <w:gridCol w:w="839"/>
        <w:gridCol w:w="979"/>
        <w:gridCol w:w="773"/>
      </w:tblGrid>
      <w:tr w:rsidR="00FA5B5B">
        <w:trPr>
          <w:trHeight w:val="299"/>
        </w:trPr>
        <w:tc>
          <w:tcPr>
            <w:tcW w:w="18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  <w:r>
              <w:rPr>
                <w:sz w:val="20"/>
              </w:rPr>
              <w:t xml:space="preserve"> номер реестровой записи</w:t>
            </w:r>
          </w:p>
        </w:tc>
        <w:tc>
          <w:tcPr>
            <w:tcW w:w="32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7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FA5B5B">
        <w:tc>
          <w:tcPr>
            <w:tcW w:w="18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2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</w:t>
            </w:r>
            <w:r>
              <w:rPr>
                <w:sz w:val="20"/>
              </w:rPr>
              <w:t>измерения по ОКЕИ</w:t>
            </w:r>
          </w:p>
        </w:tc>
        <w:tc>
          <w:tcPr>
            <w:tcW w:w="8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FA5B5B">
        <w:tc>
          <w:tcPr>
            <w:tcW w:w="18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2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3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3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77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FA5B5B" w:rsidRDefault="00F2612E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</w:tc>
        <w:tc>
          <w:tcPr>
            <w:tcW w:w="16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</w:t>
            </w:r>
            <w:r>
              <w:rPr>
                <w:sz w:val="20"/>
              </w:rPr>
              <w:t xml:space="preserve"> медицинской помощи и на основе стандартов медицинской помощи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FA5B5B" w:rsidRDefault="00FA5B5B">
      <w:pPr>
        <w:rPr>
          <w:sz w:val="24"/>
        </w:rPr>
      </w:pPr>
    </w:p>
    <w:p w:rsidR="00FA5B5B" w:rsidRDefault="00F2612E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66"/>
        <w:gridCol w:w="1512"/>
        <w:gridCol w:w="1497"/>
        <w:gridCol w:w="1397"/>
        <w:gridCol w:w="1777"/>
        <w:gridCol w:w="981"/>
        <w:gridCol w:w="966"/>
        <w:gridCol w:w="901"/>
        <w:gridCol w:w="755"/>
        <w:gridCol w:w="827"/>
        <w:gridCol w:w="964"/>
        <w:gridCol w:w="1793"/>
      </w:tblGrid>
      <w:tr w:rsidR="00FA5B5B">
        <w:trPr>
          <w:trHeight w:val="382"/>
        </w:trPr>
        <w:tc>
          <w:tcPr>
            <w:tcW w:w="17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0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3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</w:t>
            </w:r>
            <w:r>
              <w:rPr>
                <w:sz w:val="20"/>
              </w:rPr>
              <w:t>характеризующий условия (формы) оказания госуслуги</w:t>
            </w:r>
          </w:p>
        </w:tc>
        <w:tc>
          <w:tcPr>
            <w:tcW w:w="896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FA5B5B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</w:t>
            </w:r>
            <w:r>
              <w:rPr>
                <w:sz w:val="20"/>
              </w:rPr>
              <w:t xml:space="preserve"> допус-тимое</w:t>
            </w:r>
          </w:p>
        </w:tc>
        <w:tc>
          <w:tcPr>
            <w:tcW w:w="17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FA5B5B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7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6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7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860000О.99.0.АД60АА01002</w:t>
            </w:r>
          </w:p>
          <w:p w:rsidR="00FA5B5B" w:rsidRDefault="00FA5B5B">
            <w:pPr>
              <w:jc w:val="left"/>
              <w:rPr>
                <w:sz w:val="20"/>
              </w:rPr>
            </w:pPr>
          </w:p>
        </w:tc>
        <w:tc>
          <w:tcPr>
            <w:tcW w:w="15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4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7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bookmarkStart w:id="0" w:name="_GoBack"/>
            <w:r>
              <w:rPr>
                <w:sz w:val="20"/>
              </w:rPr>
              <w:t>7</w:t>
            </w:r>
            <w:bookmarkEnd w:id="0"/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-81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</w:t>
            </w:r>
          </w:p>
        </w:tc>
      </w:tr>
      <w:tr w:rsidR="00FA5B5B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Случаи </w:t>
            </w:r>
            <w:r>
              <w:rPr>
                <w:sz w:val="20"/>
              </w:rPr>
              <w:t>госпитализации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18"/>
              </w:rPr>
            </w:pPr>
          </w:p>
          <w:p w:rsidR="00FA5B5B" w:rsidRDefault="00F261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7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-43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</w:t>
            </w:r>
          </w:p>
        </w:tc>
      </w:tr>
    </w:tbl>
    <w:p w:rsidR="00FA5B5B" w:rsidRDefault="00FA5B5B">
      <w:pPr>
        <w:jc w:val="center"/>
        <w:rPr>
          <w:sz w:val="24"/>
        </w:rPr>
      </w:pPr>
    </w:p>
    <w:p w:rsidR="00FA5B5B" w:rsidRDefault="00F2612E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</w:p>
    <w:p w:rsidR="00FA5B5B" w:rsidRDefault="00FA5B5B">
      <w:pPr>
        <w:jc w:val="center"/>
        <w:rPr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28"/>
        <w:gridCol w:w="6543"/>
        <w:gridCol w:w="2365"/>
      </w:tblGrid>
      <w:tr w:rsidR="00FA5B5B">
        <w:tc>
          <w:tcPr>
            <w:tcW w:w="6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08.069.0</w:t>
            </w:r>
          </w:p>
        </w:tc>
      </w:tr>
      <w:tr w:rsidR="00FA5B5B">
        <w:tc>
          <w:tcPr>
            <w:tcW w:w="6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left"/>
              <w:rPr>
                <w:sz w:val="24"/>
              </w:rPr>
            </w:pPr>
          </w:p>
        </w:tc>
        <w:tc>
          <w:tcPr>
            <w:tcW w:w="65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right"/>
              <w:rPr>
                <w:sz w:val="24"/>
              </w:rPr>
            </w:pPr>
          </w:p>
        </w:tc>
        <w:tc>
          <w:tcPr>
            <w:tcW w:w="2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left"/>
              <w:rPr>
                <w:sz w:val="24"/>
              </w:rPr>
            </w:pPr>
          </w:p>
        </w:tc>
      </w:tr>
      <w:tr w:rsidR="00FA5B5B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Паллиативная медицинская помощь</w:t>
            </w:r>
          </w:p>
        </w:tc>
      </w:tr>
    </w:tbl>
    <w:p w:rsidR="00FA5B5B" w:rsidRDefault="00F2612E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FA5B5B" w:rsidRDefault="00F2612E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FA5B5B" w:rsidRDefault="00F2612E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FA5B5B" w:rsidRDefault="00F2612E">
      <w:pPr>
        <w:rPr>
          <w:sz w:val="24"/>
        </w:rPr>
      </w:pPr>
      <w:r>
        <w:rPr>
          <w:sz w:val="24"/>
        </w:rPr>
        <w:t>3.1 Показатели, характеризующ</w:t>
      </w:r>
      <w:r>
        <w:rPr>
          <w:sz w:val="24"/>
        </w:rPr>
        <w:t xml:space="preserve">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FA5B5B" w:rsidRDefault="00FA5B5B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75"/>
        <w:gridCol w:w="50"/>
        <w:gridCol w:w="1481"/>
        <w:gridCol w:w="126"/>
        <w:gridCol w:w="1406"/>
        <w:gridCol w:w="203"/>
        <w:gridCol w:w="1633"/>
        <w:gridCol w:w="253"/>
        <w:gridCol w:w="1248"/>
        <w:gridCol w:w="559"/>
        <w:gridCol w:w="834"/>
        <w:gridCol w:w="419"/>
        <w:gridCol w:w="220"/>
        <w:gridCol w:w="475"/>
        <w:gridCol w:w="354"/>
        <w:gridCol w:w="620"/>
        <w:gridCol w:w="238"/>
        <w:gridCol w:w="333"/>
        <w:gridCol w:w="392"/>
        <w:gridCol w:w="444"/>
        <w:gridCol w:w="417"/>
        <w:gridCol w:w="556"/>
        <w:gridCol w:w="974"/>
      </w:tblGrid>
      <w:tr w:rsidR="00FA5B5B">
        <w:tc>
          <w:tcPr>
            <w:tcW w:w="182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1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8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083" w:type="dxa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FA5B5B">
        <w:tc>
          <w:tcPr>
            <w:tcW w:w="18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0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(наименование </w:t>
            </w:r>
            <w:r>
              <w:rPr>
                <w:sz w:val="20"/>
              </w:rPr>
              <w:t>показателя)</w:t>
            </w:r>
          </w:p>
        </w:tc>
        <w:tc>
          <w:tcPr>
            <w:tcW w:w="188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7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57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7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FA5B5B">
        <w:tc>
          <w:tcPr>
            <w:tcW w:w="18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0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0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8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0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7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57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7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7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8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860000О.99.0.БЗ68АА04000</w:t>
            </w:r>
          </w:p>
        </w:tc>
        <w:tc>
          <w:tcPr>
            <w:tcW w:w="16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8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FA5B5B">
        <w:tc>
          <w:tcPr>
            <w:tcW w:w="17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6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Показатель, характеризующий условия </w:t>
            </w:r>
            <w:r>
              <w:rPr>
                <w:sz w:val="22"/>
              </w:rPr>
              <w:t>(формы) оказания госуслуги</w:t>
            </w:r>
          </w:p>
        </w:tc>
        <w:tc>
          <w:tcPr>
            <w:tcW w:w="8336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 w:rsidR="00FA5B5B">
        <w:tc>
          <w:tcPr>
            <w:tcW w:w="17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72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30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Причина </w:t>
            </w:r>
            <w:r>
              <w:rPr>
                <w:sz w:val="22"/>
              </w:rPr>
              <w:t>отклонения</w:t>
            </w:r>
          </w:p>
        </w:tc>
      </w:tr>
      <w:tr w:rsidR="00FA5B5B">
        <w:tc>
          <w:tcPr>
            <w:tcW w:w="17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2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58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7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6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0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rPr>
          <w:trHeight w:val="1353"/>
        </w:trPr>
        <w:tc>
          <w:tcPr>
            <w:tcW w:w="17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  <w:p w:rsidR="00FA5B5B" w:rsidRDefault="00FA5B5B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w="1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8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308</w:t>
            </w:r>
          </w:p>
        </w:tc>
        <w:tc>
          <w:tcPr>
            <w:tcW w:w="7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8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-186</w:t>
            </w:r>
          </w:p>
        </w:tc>
        <w:tc>
          <w:tcPr>
            <w:tcW w:w="15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ность услуги (пролечено 21 пациент)</w:t>
            </w:r>
          </w:p>
        </w:tc>
      </w:tr>
    </w:tbl>
    <w:p w:rsidR="00FA5B5B" w:rsidRDefault="00F2612E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FA5B5B" w:rsidRDefault="00FA5B5B">
      <w:pPr>
        <w:jc w:val="center"/>
        <w:rPr>
          <w:sz w:val="24"/>
        </w:rPr>
      </w:pPr>
    </w:p>
    <w:p w:rsidR="00FA5B5B" w:rsidRDefault="00F2612E">
      <w:pPr>
        <w:jc w:val="center"/>
        <w:rPr>
          <w:b/>
          <w:sz w:val="24"/>
        </w:rPr>
      </w:pPr>
      <w:r>
        <w:rPr>
          <w:b/>
          <w:sz w:val="24"/>
        </w:rPr>
        <w:t>Часть 2. Сведения о выполняемых работах</w:t>
      </w:r>
    </w:p>
    <w:p w:rsidR="00FA5B5B" w:rsidRDefault="00F2612E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FA5B5B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 w:rsidR="00FA5B5B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</w:t>
            </w:r>
            <w:r>
              <w:rPr>
                <w:b/>
                <w:sz w:val="24"/>
              </w:rPr>
              <w:t>онных и паразитарных заболеваний</w:t>
            </w:r>
          </w:p>
        </w:tc>
      </w:tr>
    </w:tbl>
    <w:p w:rsidR="00FA5B5B" w:rsidRDefault="00F2612E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FA5B5B" w:rsidRDefault="00F2612E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FA5B5B" w:rsidRDefault="00F2612E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FA5B5B" w:rsidRDefault="00F2612E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11"/>
        <w:gridCol w:w="1586"/>
        <w:gridCol w:w="1597"/>
        <w:gridCol w:w="1878"/>
        <w:gridCol w:w="1999"/>
        <w:gridCol w:w="1338"/>
        <w:gridCol w:w="630"/>
        <w:gridCol w:w="784"/>
        <w:gridCol w:w="811"/>
        <w:gridCol w:w="825"/>
        <w:gridCol w:w="1018"/>
        <w:gridCol w:w="956"/>
      </w:tblGrid>
      <w:tr w:rsidR="00FA5B5B">
        <w:tc>
          <w:tcPr>
            <w:tcW w:w="17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</w:t>
            </w:r>
            <w:r>
              <w:rPr>
                <w:sz w:val="20"/>
              </w:rPr>
              <w:t>естровой записи</w:t>
            </w:r>
          </w:p>
        </w:tc>
        <w:tc>
          <w:tcPr>
            <w:tcW w:w="318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1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FA5B5B">
        <w:tc>
          <w:tcPr>
            <w:tcW w:w="17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9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0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FA5B5B">
        <w:tc>
          <w:tcPr>
            <w:tcW w:w="17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9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2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0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5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9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Удельный вес площади, обработанной в</w:t>
            </w:r>
            <w:r>
              <w:rPr>
                <w:sz w:val="20"/>
              </w:rPr>
              <w:t xml:space="preserve"> очагах </w:t>
            </w:r>
            <w:r>
              <w:rPr>
                <w:sz w:val="20"/>
              </w:rPr>
              <w:lastRenderedPageBreak/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2612E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  <w:p w:rsidR="00FA5B5B" w:rsidRDefault="00F2612E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</w:t>
            </w:r>
          </w:p>
        </w:tc>
        <w:tc>
          <w:tcPr>
            <w:tcW w:w="9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FA5B5B" w:rsidRDefault="00FA5B5B">
      <w:pPr>
        <w:rPr>
          <w:sz w:val="20"/>
        </w:rPr>
      </w:pPr>
    </w:p>
    <w:p w:rsidR="00FA5B5B" w:rsidRDefault="00F2612E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482"/>
        <w:gridCol w:w="1504"/>
        <w:gridCol w:w="1761"/>
        <w:gridCol w:w="2180"/>
        <w:gridCol w:w="896"/>
        <w:gridCol w:w="511"/>
        <w:gridCol w:w="789"/>
        <w:gridCol w:w="817"/>
        <w:gridCol w:w="810"/>
        <w:gridCol w:w="934"/>
        <w:gridCol w:w="1748"/>
      </w:tblGrid>
      <w:tr w:rsidR="00FA5B5B">
        <w:tc>
          <w:tcPr>
            <w:tcW w:w="1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8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FA5B5B">
        <w:tc>
          <w:tcPr>
            <w:tcW w:w="1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8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1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Откло-нение, </w:t>
            </w:r>
            <w:r>
              <w:rPr>
                <w:sz w:val="20"/>
              </w:rPr>
              <w:t>превы-шающее допус-тимое</w:t>
            </w:r>
          </w:p>
        </w:tc>
        <w:tc>
          <w:tcPr>
            <w:tcW w:w="174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FA5B5B">
        <w:tc>
          <w:tcPr>
            <w:tcW w:w="1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8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1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4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4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1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</w:pPr>
          </w:p>
          <w:p w:rsidR="00FA5B5B" w:rsidRDefault="00F2612E">
            <w:pPr>
              <w:jc w:val="center"/>
            </w:pPr>
            <w:r>
              <w:rPr>
                <w:sz w:val="20"/>
              </w:rPr>
              <w:t>200</w:t>
            </w:r>
          </w:p>
        </w:tc>
        <w:tc>
          <w:tcPr>
            <w:tcW w:w="8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9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</w:pPr>
          </w:p>
          <w:p w:rsidR="00FA5B5B" w:rsidRDefault="00F2612E">
            <w:pPr>
              <w:jc w:val="center"/>
            </w:pPr>
            <w:r>
              <w:rPr>
                <w:sz w:val="20"/>
              </w:rPr>
              <w:t>-42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Работы проводились в соответствии</w:t>
            </w:r>
            <w:r>
              <w:rPr>
                <w:sz w:val="20"/>
              </w:rPr>
              <w:t xml:space="preserve"> с поступающими заявками</w:t>
            </w:r>
          </w:p>
        </w:tc>
      </w:tr>
    </w:tbl>
    <w:p w:rsidR="00FA5B5B" w:rsidRDefault="00FA5B5B">
      <w:pPr>
        <w:rPr>
          <w:sz w:val="24"/>
        </w:rPr>
      </w:pPr>
    </w:p>
    <w:p w:rsidR="00FA5B5B" w:rsidRDefault="00FA5B5B">
      <w:pPr>
        <w:jc w:val="center"/>
        <w:rPr>
          <w:b/>
          <w:sz w:val="24"/>
        </w:rPr>
      </w:pPr>
    </w:p>
    <w:p w:rsidR="00FA5B5B" w:rsidRDefault="00F2612E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FA5B5B" w:rsidRDefault="00FA5B5B">
      <w:pPr>
        <w:jc w:val="center"/>
        <w:rPr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FA5B5B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 w:rsidR="00FA5B5B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FA5B5B" w:rsidRDefault="00F2612E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FA5B5B" w:rsidRDefault="00F2612E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FA5B5B" w:rsidRDefault="00F2612E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FA5B5B" w:rsidRDefault="00F2612E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FA5B5B" w:rsidRDefault="00FA5B5B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13"/>
        <w:gridCol w:w="1604"/>
        <w:gridCol w:w="1614"/>
        <w:gridCol w:w="1899"/>
        <w:gridCol w:w="1877"/>
        <w:gridCol w:w="1323"/>
        <w:gridCol w:w="854"/>
        <w:gridCol w:w="726"/>
        <w:gridCol w:w="751"/>
        <w:gridCol w:w="828"/>
        <w:gridCol w:w="1032"/>
        <w:gridCol w:w="914"/>
      </w:tblGrid>
      <w:tr w:rsidR="00FA5B5B">
        <w:tc>
          <w:tcPr>
            <w:tcW w:w="17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2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0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FA5B5B">
        <w:tc>
          <w:tcPr>
            <w:tcW w:w="17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7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Утвер-ждено</w:t>
            </w:r>
          </w:p>
        </w:tc>
        <w:tc>
          <w:tcPr>
            <w:tcW w:w="7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Испол-нено</w:t>
            </w:r>
          </w:p>
        </w:tc>
        <w:tc>
          <w:tcPr>
            <w:tcW w:w="8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Допус-тимое откло-нение</w:t>
            </w:r>
          </w:p>
        </w:tc>
        <w:tc>
          <w:tcPr>
            <w:tcW w:w="10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Откло-нение, пр</w:t>
            </w:r>
            <w:r>
              <w:rPr>
                <w:sz w:val="18"/>
              </w:rPr>
              <w:t>евы-шающее допус-тимое</w:t>
            </w:r>
          </w:p>
        </w:tc>
        <w:tc>
          <w:tcPr>
            <w:tcW w:w="9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Причина откло-нения</w:t>
            </w:r>
          </w:p>
        </w:tc>
      </w:tr>
      <w:tr w:rsidR="00FA5B5B">
        <w:tc>
          <w:tcPr>
            <w:tcW w:w="17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3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7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</w:t>
            </w:r>
            <w:r>
              <w:rPr>
                <w:sz w:val="20"/>
              </w:rPr>
              <w:lastRenderedPageBreak/>
              <w:t>3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Обработка </w:t>
            </w:r>
            <w:r>
              <w:rPr>
                <w:sz w:val="20"/>
              </w:rPr>
              <w:lastRenderedPageBreak/>
              <w:t xml:space="preserve">вещей из очагов </w:t>
            </w: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Не </w:t>
            </w:r>
            <w:r>
              <w:rPr>
                <w:sz w:val="20"/>
              </w:rPr>
              <w:lastRenderedPageBreak/>
              <w:t>предусмотрено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Не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предусмотрено</w:t>
            </w:r>
          </w:p>
        </w:tc>
        <w:tc>
          <w:tcPr>
            <w:tcW w:w="18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Удельный вес </w:t>
            </w:r>
            <w:r>
              <w:rPr>
                <w:sz w:val="20"/>
              </w:rPr>
              <w:lastRenderedPageBreak/>
              <w:t xml:space="preserve">вещей, </w:t>
            </w:r>
            <w:r>
              <w:rPr>
                <w:sz w:val="20"/>
              </w:rPr>
              <w:t>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>
            <w:pPr>
              <w:jc w:val="center"/>
              <w:rPr>
                <w:sz w:val="20"/>
              </w:rPr>
            </w:pPr>
          </w:p>
        </w:tc>
      </w:tr>
    </w:tbl>
    <w:p w:rsidR="00FA5B5B" w:rsidRDefault="00FA5B5B">
      <w:pPr>
        <w:rPr>
          <w:sz w:val="20"/>
        </w:rPr>
      </w:pPr>
    </w:p>
    <w:p w:rsidR="00FA5B5B" w:rsidRDefault="00F2612E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FA5B5B" w:rsidRDefault="00FA5B5B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611"/>
        <w:gridCol w:w="1532"/>
        <w:gridCol w:w="1549"/>
        <w:gridCol w:w="1745"/>
        <w:gridCol w:w="1169"/>
        <w:gridCol w:w="725"/>
        <w:gridCol w:w="781"/>
        <w:gridCol w:w="807"/>
        <w:gridCol w:w="801"/>
        <w:gridCol w:w="923"/>
        <w:gridCol w:w="1798"/>
      </w:tblGrid>
      <w:tr w:rsidR="00FA5B5B">
        <w:tc>
          <w:tcPr>
            <w:tcW w:w="1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Показатель, характеризующий содержание </w:t>
            </w:r>
            <w:r>
              <w:rPr>
                <w:sz w:val="20"/>
              </w:rPr>
              <w:t>работы</w:t>
            </w:r>
          </w:p>
        </w:tc>
        <w:tc>
          <w:tcPr>
            <w:tcW w:w="15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8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FA5B5B"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FA5B5B"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2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7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10001000</w:t>
            </w:r>
          </w:p>
        </w:tc>
        <w:tc>
          <w:tcPr>
            <w:tcW w:w="1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438</w:t>
            </w:r>
          </w:p>
        </w:tc>
        <w:tc>
          <w:tcPr>
            <w:tcW w:w="8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A5B5B">
            <w:pPr>
              <w:jc w:val="center"/>
              <w:rPr>
                <w:sz w:val="20"/>
              </w:rPr>
            </w:pPr>
          </w:p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- 274</w:t>
            </w:r>
          </w:p>
        </w:tc>
        <w:tc>
          <w:tcPr>
            <w:tcW w:w="17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Работы проводились в соответствии с поступающими заявками</w:t>
            </w:r>
          </w:p>
        </w:tc>
      </w:tr>
    </w:tbl>
    <w:p w:rsidR="00FA5B5B" w:rsidRDefault="00FA5B5B">
      <w:pPr>
        <w:rPr>
          <w:sz w:val="24"/>
        </w:rPr>
      </w:pPr>
    </w:p>
    <w:p w:rsidR="00FA5B5B" w:rsidRDefault="00F2612E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FA5B5B" w:rsidRDefault="00FA5B5B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FA5B5B"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 w:rsidR="00FA5B5B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2612E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Содержание (эксплуатация) имущества, находящегося в государственной </w:t>
            </w:r>
            <w:r>
              <w:rPr>
                <w:b/>
                <w:sz w:val="24"/>
              </w:rPr>
              <w:t>собственности, не используемого для выполнения государственного задания</w:t>
            </w:r>
          </w:p>
        </w:tc>
      </w:tr>
    </w:tbl>
    <w:p w:rsidR="00FA5B5B" w:rsidRDefault="00F2612E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FA5B5B" w:rsidRDefault="00F2612E">
      <w:pPr>
        <w:rPr>
          <w:sz w:val="24"/>
        </w:rPr>
      </w:pPr>
      <w:r>
        <w:rPr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FA5B5B" w:rsidRDefault="00F2612E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4"/>
        <w:gridCol w:w="1535"/>
        <w:gridCol w:w="1537"/>
        <w:gridCol w:w="1676"/>
        <w:gridCol w:w="2515"/>
        <w:gridCol w:w="1151"/>
        <w:gridCol w:w="532"/>
        <w:gridCol w:w="829"/>
        <w:gridCol w:w="860"/>
        <w:gridCol w:w="851"/>
        <w:gridCol w:w="1147"/>
        <w:gridCol w:w="859"/>
      </w:tblGrid>
      <w:tr w:rsidR="00FA5B5B"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</w:t>
            </w:r>
            <w:r>
              <w:rPr>
                <w:b/>
                <w:sz w:val="22"/>
              </w:rPr>
              <w:t>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FA5B5B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</w:t>
            </w:r>
            <w:r>
              <w:rPr>
                <w:sz w:val="22"/>
              </w:rPr>
              <w:lastRenderedPageBreak/>
              <w:t>нение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Откло-нение, превы-</w:t>
            </w:r>
            <w:r>
              <w:rPr>
                <w:sz w:val="22"/>
              </w:rPr>
              <w:lastRenderedPageBreak/>
              <w:t>шающее допус-тимое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Причина откло-</w:t>
            </w:r>
            <w:r>
              <w:rPr>
                <w:sz w:val="22"/>
              </w:rPr>
              <w:lastRenderedPageBreak/>
              <w:t>нения</w:t>
            </w:r>
          </w:p>
        </w:tc>
      </w:tr>
      <w:tr w:rsidR="00FA5B5B"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>
            <w:pPr>
              <w:jc w:val="center"/>
              <w:rPr>
                <w:sz w:val="22"/>
              </w:rPr>
            </w:pPr>
          </w:p>
        </w:tc>
      </w:tr>
    </w:tbl>
    <w:p w:rsidR="00FA5B5B" w:rsidRDefault="00F2612E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0"/>
        <w:gridCol w:w="1818"/>
        <w:gridCol w:w="2516"/>
        <w:gridCol w:w="1118"/>
        <w:gridCol w:w="559"/>
        <w:gridCol w:w="838"/>
        <w:gridCol w:w="839"/>
        <w:gridCol w:w="838"/>
        <w:gridCol w:w="999"/>
        <w:gridCol w:w="1032"/>
      </w:tblGrid>
      <w:tr w:rsidR="00FA5B5B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 w:rsidR="00FA5B5B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FA5B5B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/>
        </w:tc>
      </w:tr>
      <w:tr w:rsidR="00FA5B5B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261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5B5B" w:rsidRDefault="00FA5B5B">
            <w:pPr>
              <w:jc w:val="center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5B5B" w:rsidRDefault="00FA5B5B">
            <w:pPr>
              <w:jc w:val="center"/>
              <w:rPr>
                <w:sz w:val="22"/>
              </w:rPr>
            </w:pPr>
          </w:p>
        </w:tc>
      </w:tr>
    </w:tbl>
    <w:p w:rsidR="00FA5B5B" w:rsidRDefault="00FA5B5B"/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2612E">
      <w:pPr>
        <w:rPr>
          <w:sz w:val="24"/>
        </w:rPr>
      </w:pPr>
      <w:r>
        <w:rPr>
          <w:sz w:val="24"/>
        </w:rPr>
        <w:t>Главный врач, к.м.н.                                                                      ________________                                                                                      К.Ю. Закаев</w:t>
      </w: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A5B5B">
      <w:pPr>
        <w:rPr>
          <w:sz w:val="24"/>
        </w:rPr>
      </w:pPr>
    </w:p>
    <w:p w:rsidR="00FA5B5B" w:rsidRDefault="00F2612E">
      <w:pPr>
        <w:rPr>
          <w:sz w:val="20"/>
        </w:rPr>
      </w:pPr>
      <w:r>
        <w:rPr>
          <w:sz w:val="20"/>
        </w:rPr>
        <w:t>Исполнитель: Г.Г.Руденко</w:t>
      </w:r>
    </w:p>
    <w:p w:rsidR="00FA5B5B" w:rsidRDefault="00F2612E">
      <w:pPr>
        <w:rPr>
          <w:sz w:val="20"/>
        </w:rPr>
      </w:pPr>
      <w:r>
        <w:rPr>
          <w:sz w:val="20"/>
        </w:rPr>
        <w:t>Телефон: 31-05-44</w:t>
      </w:r>
    </w:p>
    <w:sectPr w:rsidR="00FA5B5B">
      <w:headerReference w:type="default" r:id="rId6"/>
      <w:pgSz w:w="16838" w:h="11906" w:orient="landscape"/>
      <w:pgMar w:top="851" w:right="851" w:bottom="426" w:left="851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2612E">
      <w:r>
        <w:separator/>
      </w:r>
    </w:p>
  </w:endnote>
  <w:endnote w:type="continuationSeparator" w:id="0">
    <w:p w:rsidR="00000000" w:rsidRDefault="00F26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2612E">
      <w:r>
        <w:separator/>
      </w:r>
    </w:p>
  </w:footnote>
  <w:footnote w:type="continuationSeparator" w:id="0">
    <w:p w:rsidR="00000000" w:rsidRDefault="00F261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B5B" w:rsidRDefault="00F2612E">
    <w:pPr>
      <w:framePr w:wrap="around" w:vAnchor="text" w:hAnchor="margin" w:y="1"/>
    </w:pPr>
    <w:r>
      <w:fldChar w:fldCharType="begin"/>
    </w:r>
    <w:r>
      <w:instrText xml:space="preserve">PAGE </w:instrText>
    </w:r>
    <w:r w:rsidR="005D51C3">
      <w:fldChar w:fldCharType="separate"/>
    </w:r>
    <w:r>
      <w:rPr>
        <w:noProof/>
      </w:rPr>
      <w:t>2</w:t>
    </w:r>
    <w:r>
      <w:fldChar w:fldCharType="end"/>
    </w:r>
  </w:p>
  <w:p w:rsidR="00FA5B5B" w:rsidRDefault="00F2612E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447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A5B5B" w:rsidRDefault="00FA5B5B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7.05pt;height:16.1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" stroked="f">
              <v:fill opacity="0"/>
              <v:textbox style="mso-fit-shape-to-text:t" inset="0,0,0,0">
                <w:txbxContent>
                  <w:p w:rsidR="00FA5B5B" w:rsidRDefault="00FA5B5B"/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5B"/>
    <w:rsid w:val="005D51C3"/>
    <w:rsid w:val="00F2612E"/>
    <w:rsid w:val="00FA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AEB96-B580-4D69-BE1C-B604259B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</w:style>
  <w:style w:type="paragraph" w:styleId="10">
    <w:name w:val="heading 1"/>
    <w:link w:val="11"/>
    <w:uiPriority w:val="9"/>
    <w:qFormat/>
    <w:pPr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customStyle="1" w:styleId="a3">
    <w:name w:val="Содержимое врезки"/>
    <w:basedOn w:val="a"/>
    <w:link w:val="a4"/>
  </w:style>
  <w:style w:type="character" w:customStyle="1" w:styleId="a4">
    <w:name w:val="Содержимое врезки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  <w:rPr>
      <w:rFonts w:ascii="Times New Roman" w:hAnsi="Times New Roman"/>
      <w:color w:val="000000"/>
      <w:spacing w:val="0"/>
      <w:sz w:val="28"/>
    </w:rPr>
  </w:style>
  <w:style w:type="paragraph" w:customStyle="1" w:styleId="a5">
    <w:name w:val="Колонтитул"/>
    <w:link w:val="a6"/>
    <w:pPr>
      <w:jc w:val="both"/>
    </w:pPr>
    <w:rPr>
      <w:rFonts w:ascii="XO Thames" w:hAnsi="XO Thames"/>
      <w:sz w:val="20"/>
    </w:rPr>
  </w:style>
  <w:style w:type="character" w:customStyle="1" w:styleId="a6">
    <w:name w:val="Колонтитул"/>
    <w:link w:val="a5"/>
    <w:rPr>
      <w:rFonts w:ascii="XO Thames" w:hAnsi="XO Thames"/>
      <w:sz w:val="20"/>
    </w:rPr>
  </w:style>
  <w:style w:type="paragraph" w:customStyle="1" w:styleId="14">
    <w:name w:val="Название1"/>
    <w:link w:val="15"/>
    <w:rPr>
      <w:rFonts w:ascii="XO Thames" w:hAnsi="XO Thames"/>
      <w:b/>
      <w:caps/>
      <w:sz w:val="40"/>
    </w:rPr>
  </w:style>
  <w:style w:type="character" w:customStyle="1" w:styleId="15">
    <w:name w:val="Название1"/>
    <w:link w:val="14"/>
    <w:rPr>
      <w:rFonts w:ascii="XO Thames" w:hAnsi="XO Thames"/>
      <w:b/>
      <w:caps/>
      <w:color w:val="000000"/>
      <w:spacing w:val="0"/>
      <w:sz w:val="4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410">
    <w:name w:val="Заголовок 41"/>
    <w:link w:val="411"/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customStyle="1" w:styleId="31">
    <w:name w:val="Заголовок 31"/>
    <w:link w:val="310"/>
    <w:rPr>
      <w:rFonts w:ascii="XO Thames" w:hAnsi="XO Thames"/>
      <w:b/>
      <w:sz w:val="26"/>
    </w:rPr>
  </w:style>
  <w:style w:type="character" w:customStyle="1" w:styleId="310">
    <w:name w:val="Заголовок 31"/>
    <w:link w:val="31"/>
    <w:rPr>
      <w:rFonts w:ascii="XO Thames" w:hAnsi="XO Thames"/>
      <w:b/>
      <w:color w:val="000000"/>
      <w:spacing w:val="0"/>
      <w:sz w:val="26"/>
    </w:rPr>
  </w:style>
  <w:style w:type="paragraph" w:customStyle="1" w:styleId="16">
    <w:name w:val="Основной шрифт абзаца1"/>
    <w:link w:val="Contents3"/>
  </w:style>
  <w:style w:type="paragraph" w:customStyle="1" w:styleId="Contents3">
    <w:name w:val="Contents 3"/>
    <w:link w:val="Contents30"/>
    <w:rPr>
      <w:rFonts w:ascii="XO Thames" w:hAnsi="XO Thames"/>
    </w:rPr>
  </w:style>
  <w:style w:type="character" w:customStyle="1" w:styleId="Contents30">
    <w:name w:val="Contents 3"/>
    <w:link w:val="Contents3"/>
    <w:rPr>
      <w:rFonts w:ascii="XO Thames" w:hAnsi="XO Thames"/>
    </w:rPr>
  </w:style>
  <w:style w:type="paragraph" w:customStyle="1" w:styleId="17">
    <w:name w:val="Гиперссылка1"/>
    <w:link w:val="18"/>
    <w:pPr>
      <w:jc w:val="both"/>
    </w:pPr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customStyle="1" w:styleId="Contents5">
    <w:name w:val="Contents 5"/>
    <w:link w:val="Contents50"/>
    <w:rPr>
      <w:rFonts w:ascii="XO Thames" w:hAnsi="XO Thames"/>
    </w:rPr>
  </w:style>
  <w:style w:type="character" w:customStyle="1" w:styleId="Contents50">
    <w:name w:val="Contents 5"/>
    <w:link w:val="Contents5"/>
    <w:rPr>
      <w:rFonts w:ascii="XO Thames" w:hAnsi="XO Thames"/>
    </w:rPr>
  </w:style>
  <w:style w:type="paragraph" w:customStyle="1" w:styleId="210">
    <w:name w:val="Заголовок 21"/>
    <w:link w:val="211"/>
    <w:rPr>
      <w:rFonts w:ascii="XO Thames" w:hAnsi="XO Thames"/>
      <w:b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Contents7">
    <w:name w:val="Contents 7"/>
    <w:link w:val="Contents70"/>
    <w:rPr>
      <w:rFonts w:ascii="XO Thames" w:hAnsi="XO Thames"/>
    </w:rPr>
  </w:style>
  <w:style w:type="character" w:customStyle="1" w:styleId="Contents70">
    <w:name w:val="Contents 7"/>
    <w:link w:val="Contents7"/>
    <w:rPr>
      <w:rFonts w:ascii="XO Thames" w:hAnsi="XO Thames"/>
    </w:rPr>
  </w:style>
  <w:style w:type="paragraph" w:styleId="a7">
    <w:name w:val="header"/>
    <w:link w:val="a8"/>
  </w:style>
  <w:style w:type="character" w:customStyle="1" w:styleId="a8">
    <w:name w:val="Верхний колонтитул Знак"/>
    <w:link w:val="a7"/>
  </w:style>
  <w:style w:type="paragraph" w:customStyle="1" w:styleId="19">
    <w:name w:val="Верхний колонтитул1"/>
    <w:basedOn w:val="12"/>
    <w:link w:val="1a"/>
  </w:style>
  <w:style w:type="character" w:customStyle="1" w:styleId="1a">
    <w:name w:val="Верхний колонтитул1"/>
    <w:basedOn w:val="13"/>
    <w:link w:val="19"/>
    <w:rPr>
      <w:rFonts w:ascii="Times New Roman" w:hAnsi="Times New Roman"/>
      <w:color w:val="000000"/>
      <w:spacing w:val="0"/>
      <w:sz w:val="28"/>
    </w:rPr>
  </w:style>
  <w:style w:type="paragraph" w:customStyle="1" w:styleId="51">
    <w:name w:val="Заголовок 51"/>
    <w:link w:val="510"/>
    <w:rPr>
      <w:rFonts w:ascii="XO Thames" w:hAnsi="XO Thames"/>
      <w:b/>
      <w:sz w:val="22"/>
    </w:rPr>
  </w:style>
  <w:style w:type="character" w:customStyle="1" w:styleId="510">
    <w:name w:val="Заголовок 51"/>
    <w:link w:val="51"/>
    <w:rPr>
      <w:rFonts w:ascii="XO Thames" w:hAnsi="XO Thames"/>
      <w:b/>
      <w:sz w:val="22"/>
    </w:rPr>
  </w:style>
  <w:style w:type="paragraph" w:customStyle="1" w:styleId="Contents9">
    <w:name w:val="Contents 9"/>
    <w:link w:val="Contents90"/>
    <w:rPr>
      <w:rFonts w:ascii="XO Thames" w:hAnsi="XO Thames"/>
    </w:rPr>
  </w:style>
  <w:style w:type="character" w:customStyle="1" w:styleId="Contents90">
    <w:name w:val="Contents 9"/>
    <w:link w:val="Contents9"/>
    <w:rPr>
      <w:rFonts w:ascii="XO Thames" w:hAnsi="XO Thames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</w:rPr>
  </w:style>
  <w:style w:type="character" w:customStyle="1" w:styleId="33">
    <w:name w:val="Оглавление 3 Знак"/>
    <w:link w:val="32"/>
    <w:rPr>
      <w:rFonts w:ascii="XO Thames" w:hAnsi="XO Thames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Contents1">
    <w:name w:val="Contents 1"/>
    <w:link w:val="Contents10"/>
    <w:rPr>
      <w:rFonts w:ascii="XO Thames" w:hAnsi="XO Thames"/>
      <w:b/>
    </w:rPr>
  </w:style>
  <w:style w:type="character" w:customStyle="1" w:styleId="Contents10">
    <w:name w:val="Contents 1"/>
    <w:link w:val="Contents1"/>
    <w:rPr>
      <w:rFonts w:ascii="XO Thames" w:hAnsi="XO Thames"/>
      <w:b/>
    </w:rPr>
  </w:style>
  <w:style w:type="paragraph" w:customStyle="1" w:styleId="1b">
    <w:name w:val="Подзаголовок1"/>
    <w:link w:val="1c"/>
    <w:rPr>
      <w:rFonts w:ascii="XO Thames" w:hAnsi="XO Thames"/>
      <w:i/>
      <w:sz w:val="24"/>
    </w:rPr>
  </w:style>
  <w:style w:type="character" w:customStyle="1" w:styleId="1c">
    <w:name w:val="Подзаголовок1"/>
    <w:link w:val="1b"/>
    <w:rPr>
      <w:rFonts w:ascii="XO Thames" w:hAnsi="XO Thames"/>
      <w:i/>
      <w:color w:val="000000"/>
      <w:spacing w:val="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9"/>
    <w:rPr>
      <w:color w:val="0000FF"/>
      <w:u w:val="single"/>
    </w:rPr>
  </w:style>
  <w:style w:type="character" w:styleId="a9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Pr>
      <w:rFonts w:ascii="XO Thames" w:hAnsi="XO Thames"/>
      <w:b/>
    </w:rPr>
  </w:style>
  <w:style w:type="character" w:customStyle="1" w:styleId="1e">
    <w:name w:val="Оглавление 1 Знак"/>
    <w:link w:val="1d"/>
    <w:rPr>
      <w:rFonts w:ascii="XO Thames" w:hAnsi="XO Thames"/>
      <w:b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ody Text"/>
    <w:basedOn w:val="a"/>
    <w:link w:val="ab"/>
    <w:pPr>
      <w:spacing w:after="140" w:line="276" w:lineRule="auto"/>
    </w:pPr>
  </w:style>
  <w:style w:type="character" w:customStyle="1" w:styleId="ab">
    <w:name w:val="Основной текст Знак"/>
    <w:basedOn w:val="1"/>
    <w:link w:val="aa"/>
  </w:style>
  <w:style w:type="paragraph" w:customStyle="1" w:styleId="1f">
    <w:name w:val="Основной шрифт абзаца1"/>
    <w:link w:val="1f0"/>
    <w:pPr>
      <w:jc w:val="both"/>
    </w:pPr>
  </w:style>
  <w:style w:type="character" w:customStyle="1" w:styleId="1f0">
    <w:name w:val="Основной шрифт абзаца1"/>
    <w:link w:val="1f"/>
  </w:style>
  <w:style w:type="paragraph" w:styleId="ac">
    <w:name w:val="List"/>
    <w:basedOn w:val="aa"/>
    <w:link w:val="ad"/>
  </w:style>
  <w:style w:type="character" w:customStyle="1" w:styleId="ad">
    <w:name w:val="Список Знак"/>
    <w:basedOn w:val="ab"/>
    <w:link w:val="ac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</w:rPr>
  </w:style>
  <w:style w:type="paragraph" w:customStyle="1" w:styleId="Contents6">
    <w:name w:val="Contents 6"/>
    <w:link w:val="Contents60"/>
    <w:rPr>
      <w:rFonts w:ascii="XO Thames" w:hAnsi="XO Thames"/>
    </w:rPr>
  </w:style>
  <w:style w:type="character" w:customStyle="1" w:styleId="Contents60">
    <w:name w:val="Contents 6"/>
    <w:link w:val="Contents6"/>
    <w:rPr>
      <w:rFonts w:ascii="XO Thames" w:hAnsi="XO Thames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</w:rPr>
  </w:style>
  <w:style w:type="paragraph" w:styleId="ae">
    <w:name w:val="caption"/>
    <w:basedOn w:val="a"/>
    <w:link w:val="af"/>
    <w:pPr>
      <w:spacing w:before="120" w:after="120"/>
    </w:pPr>
    <w:rPr>
      <w:i/>
      <w:sz w:val="24"/>
    </w:rPr>
  </w:style>
  <w:style w:type="character" w:customStyle="1" w:styleId="af">
    <w:name w:val="Название объекта Знак"/>
    <w:basedOn w:val="1"/>
    <w:link w:val="ae"/>
    <w:rPr>
      <w:i/>
      <w:sz w:val="24"/>
    </w:rPr>
  </w:style>
  <w:style w:type="paragraph" w:customStyle="1" w:styleId="Contents8">
    <w:name w:val="Contents 8"/>
    <w:link w:val="Contents80"/>
    <w:rPr>
      <w:rFonts w:ascii="XO Thames" w:hAnsi="XO Thames"/>
    </w:rPr>
  </w:style>
  <w:style w:type="character" w:customStyle="1" w:styleId="Contents80">
    <w:name w:val="Contents 8"/>
    <w:link w:val="Contents8"/>
    <w:rPr>
      <w:rFonts w:ascii="XO Thames" w:hAnsi="XO Thames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</w:style>
  <w:style w:type="paragraph" w:styleId="af2">
    <w:name w:val="index heading"/>
    <w:basedOn w:val="a"/>
    <w:link w:val="af3"/>
  </w:style>
  <w:style w:type="character" w:customStyle="1" w:styleId="af3">
    <w:name w:val="Указатель Знак"/>
    <w:basedOn w:val="1"/>
    <w:link w:val="af2"/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</w:rPr>
  </w:style>
  <w:style w:type="character" w:customStyle="1" w:styleId="53">
    <w:name w:val="Оглавление 5 Знак"/>
    <w:link w:val="52"/>
    <w:rPr>
      <w:rFonts w:ascii="XO Thames" w:hAnsi="XO Thames"/>
    </w:rPr>
  </w:style>
  <w:style w:type="paragraph" w:customStyle="1" w:styleId="1f1">
    <w:name w:val="Нижний колонтитул1"/>
    <w:link w:val="1f2"/>
  </w:style>
  <w:style w:type="character" w:customStyle="1" w:styleId="1f2">
    <w:name w:val="Нижний колонтитул1"/>
    <w:link w:val="1f1"/>
  </w:style>
  <w:style w:type="paragraph" w:styleId="af4">
    <w:name w:val="Subtitle"/>
    <w:link w:val="af5"/>
    <w:uiPriority w:val="11"/>
    <w:qFormat/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Pr>
      <w:rFonts w:ascii="XO Thames" w:hAnsi="XO Thames"/>
      <w:i/>
      <w:sz w:val="24"/>
    </w:rPr>
  </w:style>
  <w:style w:type="paragraph" w:customStyle="1" w:styleId="af6">
    <w:name w:val="Заголовок"/>
    <w:basedOn w:val="a"/>
    <w:next w:val="aa"/>
    <w:link w:val="af7"/>
    <w:pPr>
      <w:keepNext/>
      <w:spacing w:before="240" w:after="120"/>
    </w:pPr>
    <w:rPr>
      <w:rFonts w:ascii="Liberation Sans" w:hAnsi="Liberation Sans"/>
    </w:rPr>
  </w:style>
  <w:style w:type="character" w:customStyle="1" w:styleId="af7">
    <w:name w:val="Заголовок"/>
    <w:basedOn w:val="1"/>
    <w:link w:val="af6"/>
    <w:rPr>
      <w:rFonts w:ascii="Liberation Sans" w:hAnsi="Liberation Sans"/>
    </w:rPr>
  </w:style>
  <w:style w:type="paragraph" w:customStyle="1" w:styleId="Contents2">
    <w:name w:val="Contents 2"/>
    <w:link w:val="Contents20"/>
    <w:rPr>
      <w:rFonts w:ascii="XO Thames" w:hAnsi="XO Thames"/>
    </w:rPr>
  </w:style>
  <w:style w:type="character" w:customStyle="1" w:styleId="Contents20">
    <w:name w:val="Contents 2"/>
    <w:link w:val="Contents2"/>
    <w:rPr>
      <w:rFonts w:ascii="XO Thames" w:hAnsi="XO Thames"/>
    </w:rPr>
  </w:style>
  <w:style w:type="paragraph" w:styleId="af8">
    <w:name w:val="Title"/>
    <w:link w:val="af9"/>
    <w:uiPriority w:val="10"/>
    <w:qFormat/>
    <w:rPr>
      <w:rFonts w:ascii="XO Thames" w:hAnsi="XO Thames"/>
      <w:b/>
      <w:caps/>
      <w:sz w:val="40"/>
    </w:rPr>
  </w:style>
  <w:style w:type="character" w:customStyle="1" w:styleId="af9">
    <w:name w:val="Название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10">
    <w:name w:val="Заголовок 11"/>
    <w:link w:val="111"/>
    <w:rPr>
      <w:rFonts w:ascii="XO Thames" w:hAnsi="XO Thames"/>
      <w:b/>
      <w:sz w:val="32"/>
    </w:rPr>
  </w:style>
  <w:style w:type="character" w:customStyle="1" w:styleId="111">
    <w:name w:val="Заголовок 11"/>
    <w:link w:val="110"/>
    <w:rPr>
      <w:rFonts w:ascii="XO Thames" w:hAnsi="XO Thames"/>
      <w:b/>
      <w:color w:val="000000"/>
      <w:spacing w:val="0"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paragraph" w:customStyle="1" w:styleId="Contents4">
    <w:name w:val="Contents 4"/>
    <w:link w:val="Contents40"/>
    <w:rPr>
      <w:rFonts w:ascii="XO Thames" w:hAnsi="XO Thames"/>
    </w:rPr>
  </w:style>
  <w:style w:type="character" w:customStyle="1" w:styleId="Contents40">
    <w:name w:val="Contents 4"/>
    <w:link w:val="Contents4"/>
    <w:rPr>
      <w:rFonts w:ascii="XO Thames" w:hAnsi="XO Thames"/>
    </w:r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 Баирта Валерьевна</dc:creator>
  <cp:lastModifiedBy>Ерошенко Байрта Валерьевна</cp:lastModifiedBy>
  <cp:revision>2</cp:revision>
  <dcterms:created xsi:type="dcterms:W3CDTF">2023-10-04T12:52:00Z</dcterms:created>
  <dcterms:modified xsi:type="dcterms:W3CDTF">2023-10-04T12:52:00Z</dcterms:modified>
</cp:coreProperties>
</file>